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DF" w:rsidRDefault="006C0B2A" w:rsidP="006C0B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C0B2A" w:rsidRDefault="006C0B2A" w:rsidP="006C0B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COUNTY BUDGET HEARING</w:t>
      </w:r>
    </w:p>
    <w:p w:rsidR="006C0B2A" w:rsidRDefault="006C0B2A" w:rsidP="006C0B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EXECUTIVE COMMITTEE MEETING</w:t>
      </w:r>
    </w:p>
    <w:p w:rsidR="006C0B2A" w:rsidRDefault="006C0B2A" w:rsidP="006C0B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2A" w:rsidRPr="003E4E4B" w:rsidRDefault="006C0B2A" w:rsidP="006C0B2A">
      <w:pPr>
        <w:outlineLvl w:val="0"/>
      </w:pPr>
      <w:r w:rsidRPr="003E4E4B">
        <w:t xml:space="preserve">DATE: </w:t>
      </w:r>
      <w:r w:rsidRPr="003E4E4B">
        <w:tab/>
      </w:r>
      <w:r w:rsidRPr="003E4E4B">
        <w:tab/>
        <w:t xml:space="preserve">Tuesday, </w:t>
      </w:r>
      <w:r>
        <w:t xml:space="preserve">November </w:t>
      </w:r>
      <w:r>
        <w:t>13</w:t>
      </w:r>
      <w:r w:rsidRPr="003E4E4B">
        <w:t>, 2018</w:t>
      </w:r>
    </w:p>
    <w:p w:rsidR="006C0B2A" w:rsidRPr="003E4E4B" w:rsidRDefault="006C0B2A" w:rsidP="006C0B2A">
      <w:pPr>
        <w:outlineLvl w:val="0"/>
      </w:pPr>
      <w:r w:rsidRPr="003E4E4B">
        <w:t xml:space="preserve">TIME: </w:t>
      </w:r>
      <w:r w:rsidRPr="003E4E4B">
        <w:tab/>
      </w:r>
      <w:r w:rsidRPr="003E4E4B">
        <w:tab/>
      </w:r>
      <w:r w:rsidRPr="003E4E4B">
        <w:tab/>
        <w:t>8:</w:t>
      </w:r>
      <w:r>
        <w:t>30</w:t>
      </w:r>
      <w:r w:rsidRPr="003E4E4B">
        <w:t xml:space="preserve"> a.m. </w:t>
      </w:r>
    </w:p>
    <w:p w:rsidR="006C0B2A" w:rsidRDefault="006C0B2A" w:rsidP="006C0B2A">
      <w:pPr>
        <w:ind w:left="2160" w:hanging="2160"/>
        <w:outlineLvl w:val="0"/>
      </w:pPr>
      <w:r w:rsidRPr="003E4E4B">
        <w:t>LOCATION:</w:t>
      </w:r>
      <w:r w:rsidRPr="003E4E4B">
        <w:tab/>
      </w:r>
      <w:r>
        <w:t>Courthouse – County Board Room</w:t>
      </w:r>
    </w:p>
    <w:p w:rsidR="006C0B2A" w:rsidRDefault="006C0B2A" w:rsidP="006C0B2A">
      <w:pPr>
        <w:ind w:left="2160" w:hanging="2160"/>
        <w:outlineLvl w:val="0"/>
      </w:pPr>
    </w:p>
    <w:p w:rsidR="006C0B2A" w:rsidRDefault="006C0B2A" w:rsidP="006C0B2A">
      <w:pPr>
        <w:pStyle w:val="ListParagraph"/>
        <w:numPr>
          <w:ilvl w:val="0"/>
          <w:numId w:val="1"/>
        </w:numPr>
        <w:outlineLvl w:val="0"/>
      </w:pPr>
      <w:r>
        <w:t>Call to order – Open Public Hearing</w:t>
      </w:r>
    </w:p>
    <w:p w:rsidR="006C0B2A" w:rsidRDefault="006C0B2A" w:rsidP="006C0B2A">
      <w:pPr>
        <w:pStyle w:val="ListParagraph"/>
        <w:numPr>
          <w:ilvl w:val="0"/>
          <w:numId w:val="1"/>
        </w:numPr>
        <w:outlineLvl w:val="0"/>
      </w:pPr>
      <w:r>
        <w:t>Presentation of 2019 Wood County Budget</w:t>
      </w:r>
    </w:p>
    <w:p w:rsidR="006C0B2A" w:rsidRDefault="006C0B2A" w:rsidP="006C0B2A">
      <w:pPr>
        <w:pStyle w:val="ListParagraph"/>
        <w:numPr>
          <w:ilvl w:val="0"/>
          <w:numId w:val="1"/>
        </w:numPr>
        <w:outlineLvl w:val="0"/>
      </w:pPr>
      <w:r>
        <w:t>Public Comment</w:t>
      </w:r>
    </w:p>
    <w:p w:rsidR="006C0B2A" w:rsidRDefault="006C0B2A" w:rsidP="006C0B2A">
      <w:pPr>
        <w:pStyle w:val="ListParagraph"/>
        <w:numPr>
          <w:ilvl w:val="0"/>
          <w:numId w:val="1"/>
        </w:numPr>
        <w:outlineLvl w:val="0"/>
      </w:pPr>
      <w:r>
        <w:t>Close Public Hearing</w:t>
      </w:r>
    </w:p>
    <w:p w:rsidR="006C0B2A" w:rsidRDefault="006C0B2A" w:rsidP="006C0B2A">
      <w:pPr>
        <w:pStyle w:val="ListParagraph"/>
        <w:numPr>
          <w:ilvl w:val="0"/>
          <w:numId w:val="1"/>
        </w:numPr>
        <w:outlineLvl w:val="0"/>
      </w:pPr>
      <w:r>
        <w:t>Consideration of 2 Resolutions – Set Tax Levy and Approve 2019 Budget</w:t>
      </w:r>
    </w:p>
    <w:p w:rsidR="006C0B2A" w:rsidRPr="006C0B2A" w:rsidRDefault="006C0B2A" w:rsidP="006C0B2A">
      <w:pPr>
        <w:pStyle w:val="ListParagraph"/>
        <w:numPr>
          <w:ilvl w:val="0"/>
          <w:numId w:val="1"/>
        </w:numPr>
        <w:outlineLvl w:val="0"/>
      </w:pPr>
      <w:r>
        <w:t>Adjourn</w:t>
      </w:r>
    </w:p>
    <w:p w:rsidR="006C0B2A" w:rsidRPr="006C0B2A" w:rsidRDefault="006C0B2A" w:rsidP="006C0B2A">
      <w:pPr>
        <w:pStyle w:val="NoSpacing"/>
      </w:pPr>
      <w:bookmarkStart w:id="0" w:name="_GoBack"/>
      <w:bookmarkEnd w:id="0"/>
    </w:p>
    <w:sectPr w:rsidR="006C0B2A" w:rsidRPr="006C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CCB"/>
    <w:multiLevelType w:val="hybridMultilevel"/>
    <w:tmpl w:val="A55A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A"/>
    <w:rsid w:val="006C0B2A"/>
    <w:rsid w:val="006F2ADF"/>
    <w:rsid w:val="00E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B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B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County, Wisconsin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Miner</dc:creator>
  <cp:lastModifiedBy>Trent Miner</cp:lastModifiedBy>
  <cp:revision>1</cp:revision>
  <dcterms:created xsi:type="dcterms:W3CDTF">2018-11-01T12:10:00Z</dcterms:created>
  <dcterms:modified xsi:type="dcterms:W3CDTF">2018-11-01T12:16:00Z</dcterms:modified>
</cp:coreProperties>
</file>